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47" w:rsidRDefault="00CE0BB8">
      <w:pPr>
        <w:rPr>
          <w:rFonts w:ascii="Arial" w:hAnsi="Arial" w:cs="Arial"/>
          <w:sz w:val="28"/>
          <w:szCs w:val="28"/>
        </w:rPr>
      </w:pPr>
      <w:r>
        <w:rPr>
          <w:rFonts w:ascii="Arial" w:hAnsi="Arial" w:cs="Arial"/>
          <w:sz w:val="28"/>
          <w:szCs w:val="28"/>
        </w:rPr>
        <w:t xml:space="preserve">Decathlon </w:t>
      </w:r>
      <w:r w:rsidR="004423E4" w:rsidRPr="004423E4">
        <w:rPr>
          <w:rFonts w:ascii="Arial" w:hAnsi="Arial" w:cs="Arial"/>
          <w:sz w:val="28"/>
          <w:szCs w:val="28"/>
        </w:rPr>
        <w:br/>
      </w:r>
    </w:p>
    <w:p w:rsidR="00D64A0A" w:rsidRDefault="005F4147">
      <w:pPr>
        <w:rPr>
          <w:rFonts w:ascii="Arial" w:hAnsi="Arial" w:cs="Arial"/>
          <w:sz w:val="28"/>
          <w:szCs w:val="28"/>
        </w:rPr>
      </w:pPr>
      <w:r>
        <w:rPr>
          <w:rFonts w:ascii="Arial" w:hAnsi="Arial" w:cs="Arial"/>
          <w:sz w:val="28"/>
          <w:szCs w:val="28"/>
        </w:rPr>
        <w:t>V</w:t>
      </w:r>
      <w:r w:rsidR="00B145FC">
        <w:rPr>
          <w:rFonts w:ascii="Arial" w:hAnsi="Arial" w:cs="Arial"/>
          <w:sz w:val="28"/>
          <w:szCs w:val="28"/>
        </w:rPr>
        <w:t xml:space="preserve">oorzitter, </w:t>
      </w:r>
      <w:r w:rsidR="00B145FC">
        <w:rPr>
          <w:rFonts w:ascii="Arial" w:hAnsi="Arial" w:cs="Arial"/>
          <w:sz w:val="28"/>
          <w:szCs w:val="28"/>
        </w:rPr>
        <w:br/>
      </w:r>
      <w:r w:rsidR="00B145FC">
        <w:rPr>
          <w:rFonts w:ascii="Arial" w:hAnsi="Arial" w:cs="Arial"/>
          <w:sz w:val="28"/>
          <w:szCs w:val="28"/>
        </w:rPr>
        <w:br/>
        <w:t>ik zal ingaan</w:t>
      </w:r>
      <w:r w:rsidR="00D12A87">
        <w:rPr>
          <w:rFonts w:ascii="Arial" w:hAnsi="Arial" w:cs="Arial"/>
          <w:sz w:val="28"/>
          <w:szCs w:val="28"/>
        </w:rPr>
        <w:t xml:space="preserve"> op</w:t>
      </w:r>
      <w:r w:rsidR="006C7039">
        <w:rPr>
          <w:rFonts w:ascii="Arial" w:hAnsi="Arial" w:cs="Arial"/>
          <w:sz w:val="28"/>
          <w:szCs w:val="28"/>
        </w:rPr>
        <w:t xml:space="preserve"> de gang van zaken rond het besluit dat</w:t>
      </w:r>
      <w:r>
        <w:rPr>
          <w:rFonts w:ascii="Arial" w:hAnsi="Arial" w:cs="Arial"/>
          <w:sz w:val="28"/>
          <w:szCs w:val="28"/>
        </w:rPr>
        <w:t xml:space="preserve"> gemaakt </w:t>
      </w:r>
      <w:r w:rsidR="006C7039">
        <w:rPr>
          <w:rFonts w:ascii="Arial" w:hAnsi="Arial" w:cs="Arial"/>
          <w:sz w:val="28"/>
          <w:szCs w:val="28"/>
        </w:rPr>
        <w:t xml:space="preserve">is </w:t>
      </w:r>
      <w:r>
        <w:rPr>
          <w:rFonts w:ascii="Arial" w:hAnsi="Arial" w:cs="Arial"/>
          <w:sz w:val="28"/>
          <w:szCs w:val="28"/>
        </w:rPr>
        <w:t>in de Sta</w:t>
      </w:r>
      <w:r w:rsidR="003C606F">
        <w:rPr>
          <w:rFonts w:ascii="Arial" w:hAnsi="Arial" w:cs="Arial"/>
          <w:sz w:val="28"/>
          <w:szCs w:val="28"/>
        </w:rPr>
        <w:t xml:space="preserve">dsregio’s, </w:t>
      </w:r>
      <w:bookmarkStart w:id="0" w:name="_GoBack"/>
      <w:bookmarkEnd w:id="0"/>
      <w:r w:rsidR="00500EEE">
        <w:rPr>
          <w:rFonts w:ascii="Arial" w:hAnsi="Arial" w:cs="Arial"/>
          <w:sz w:val="28"/>
          <w:szCs w:val="28"/>
        </w:rPr>
        <w:t>het onderzoek dat</w:t>
      </w:r>
      <w:r>
        <w:rPr>
          <w:rFonts w:ascii="Arial" w:hAnsi="Arial" w:cs="Arial"/>
          <w:sz w:val="28"/>
          <w:szCs w:val="28"/>
        </w:rPr>
        <w:t xml:space="preserve"> aan</w:t>
      </w:r>
      <w:r w:rsidR="003C606F">
        <w:rPr>
          <w:rFonts w:ascii="Arial" w:hAnsi="Arial" w:cs="Arial"/>
          <w:sz w:val="28"/>
          <w:szCs w:val="28"/>
        </w:rPr>
        <w:t xml:space="preserve"> beide besluiten</w:t>
      </w:r>
      <w:r w:rsidR="00500EEE">
        <w:rPr>
          <w:rFonts w:ascii="Arial" w:hAnsi="Arial" w:cs="Arial"/>
          <w:sz w:val="28"/>
          <w:szCs w:val="28"/>
        </w:rPr>
        <w:t xml:space="preserve"> te</w:t>
      </w:r>
      <w:r w:rsidR="00AC0F49">
        <w:rPr>
          <w:rFonts w:ascii="Arial" w:hAnsi="Arial" w:cs="Arial"/>
          <w:sz w:val="28"/>
          <w:szCs w:val="28"/>
        </w:rPr>
        <w:t>n</w:t>
      </w:r>
      <w:r w:rsidR="00500EEE">
        <w:rPr>
          <w:rFonts w:ascii="Arial" w:hAnsi="Arial" w:cs="Arial"/>
          <w:sz w:val="28"/>
          <w:szCs w:val="28"/>
        </w:rPr>
        <w:t xml:space="preserve"> grondslag ligt</w:t>
      </w:r>
      <w:r w:rsidR="00AC0F49">
        <w:rPr>
          <w:rFonts w:ascii="Arial" w:hAnsi="Arial" w:cs="Arial"/>
          <w:sz w:val="28"/>
          <w:szCs w:val="28"/>
        </w:rPr>
        <w:t xml:space="preserve">, </w:t>
      </w:r>
      <w:r>
        <w:rPr>
          <w:rFonts w:ascii="Arial" w:hAnsi="Arial" w:cs="Arial"/>
          <w:sz w:val="28"/>
          <w:szCs w:val="28"/>
        </w:rPr>
        <w:t>het bedrijf Decathlon zelf</w:t>
      </w:r>
      <w:r w:rsidR="00AC0F49">
        <w:rPr>
          <w:rFonts w:ascii="Arial" w:hAnsi="Arial" w:cs="Arial"/>
          <w:sz w:val="28"/>
          <w:szCs w:val="28"/>
        </w:rPr>
        <w:t xml:space="preserve"> en ons provinciaal beleid.</w:t>
      </w:r>
      <w:r w:rsidR="00E9619E">
        <w:rPr>
          <w:rFonts w:ascii="Arial" w:hAnsi="Arial" w:cs="Arial"/>
          <w:sz w:val="28"/>
          <w:szCs w:val="28"/>
        </w:rPr>
        <w:br/>
      </w:r>
      <w:r w:rsidR="00E9619E">
        <w:rPr>
          <w:rFonts w:ascii="Arial" w:hAnsi="Arial" w:cs="Arial"/>
          <w:sz w:val="28"/>
          <w:szCs w:val="28"/>
        </w:rPr>
        <w:br/>
        <w:t>I</w:t>
      </w:r>
      <w:r w:rsidR="007A52C0">
        <w:rPr>
          <w:rFonts w:ascii="Arial" w:hAnsi="Arial" w:cs="Arial"/>
          <w:sz w:val="28"/>
          <w:szCs w:val="28"/>
        </w:rPr>
        <w:t>n februari diende de Stadsregio</w:t>
      </w:r>
      <w:r w:rsidR="003C606F">
        <w:rPr>
          <w:rFonts w:ascii="Arial" w:hAnsi="Arial" w:cs="Arial"/>
          <w:sz w:val="28"/>
          <w:szCs w:val="28"/>
        </w:rPr>
        <w:t xml:space="preserve"> Rijnmond</w:t>
      </w:r>
      <w:r w:rsidR="007A52C0">
        <w:rPr>
          <w:rFonts w:ascii="Arial" w:hAnsi="Arial" w:cs="Arial"/>
          <w:sz w:val="28"/>
          <w:szCs w:val="28"/>
        </w:rPr>
        <w:t xml:space="preserve"> een zienswijze in op de Visie Ruimte en mobiliteit die toen ter inzage lag. In die zienswijze s</w:t>
      </w:r>
      <w:r w:rsidR="00E9619E">
        <w:rPr>
          <w:rFonts w:ascii="Arial" w:hAnsi="Arial" w:cs="Arial"/>
          <w:sz w:val="28"/>
          <w:szCs w:val="28"/>
        </w:rPr>
        <w:t xml:space="preserve">chrijft de Stadsregio dat ze, </w:t>
      </w:r>
      <w:r w:rsidR="007A52C0">
        <w:rPr>
          <w:rFonts w:ascii="Arial" w:hAnsi="Arial" w:cs="Arial"/>
          <w:sz w:val="28"/>
          <w:szCs w:val="28"/>
        </w:rPr>
        <w:t xml:space="preserve"> ik citeer: </w:t>
      </w:r>
      <w:r w:rsidR="00E9619E">
        <w:rPr>
          <w:rFonts w:ascii="Arial" w:hAnsi="Arial" w:cs="Arial"/>
          <w:sz w:val="28"/>
          <w:szCs w:val="28"/>
        </w:rPr>
        <w:t>“</w:t>
      </w:r>
      <w:r w:rsidR="007A52C0">
        <w:rPr>
          <w:rFonts w:ascii="Arial" w:hAnsi="Arial" w:cs="Arial"/>
          <w:sz w:val="28"/>
          <w:szCs w:val="28"/>
        </w:rPr>
        <w:t>een sturende rol van de Provincie verwacht waar het gaat om grootschalige ontwikkelingen die effect hebben op meerdere REO</w:t>
      </w:r>
      <w:r w:rsidR="002E06BB">
        <w:rPr>
          <w:rFonts w:ascii="Arial" w:hAnsi="Arial" w:cs="Arial"/>
          <w:sz w:val="28"/>
          <w:szCs w:val="28"/>
        </w:rPr>
        <w:t>-</w:t>
      </w:r>
      <w:r w:rsidR="007A52C0">
        <w:rPr>
          <w:rFonts w:ascii="Arial" w:hAnsi="Arial" w:cs="Arial"/>
          <w:sz w:val="28"/>
          <w:szCs w:val="28"/>
        </w:rPr>
        <w:t>gebieden, zoals bij de actuele Decathlondiscussie</w:t>
      </w:r>
      <w:r w:rsidR="00E9619E">
        <w:rPr>
          <w:rFonts w:ascii="Arial" w:hAnsi="Arial" w:cs="Arial"/>
          <w:sz w:val="28"/>
          <w:szCs w:val="28"/>
        </w:rPr>
        <w:t>”</w:t>
      </w:r>
      <w:r w:rsidR="007A52C0">
        <w:rPr>
          <w:rFonts w:ascii="Arial" w:hAnsi="Arial" w:cs="Arial"/>
          <w:sz w:val="28"/>
          <w:szCs w:val="28"/>
        </w:rPr>
        <w:t xml:space="preserve">. </w:t>
      </w:r>
      <w:r w:rsidR="00E9619E">
        <w:rPr>
          <w:rFonts w:ascii="Arial" w:hAnsi="Arial" w:cs="Arial"/>
          <w:sz w:val="28"/>
          <w:szCs w:val="28"/>
        </w:rPr>
        <w:br/>
        <w:t>We zijn dan ook blij dat de Stadsregio het belang erkent van een</w:t>
      </w:r>
      <w:r w:rsidR="00531F1C">
        <w:rPr>
          <w:rFonts w:ascii="Arial" w:hAnsi="Arial" w:cs="Arial"/>
          <w:sz w:val="28"/>
          <w:szCs w:val="28"/>
        </w:rPr>
        <w:t xml:space="preserve"> sturende rol van de Provincie en dat ze een eventueel negatief besluit sportief zullen oppakken.</w:t>
      </w:r>
      <w:r>
        <w:rPr>
          <w:rFonts w:ascii="Arial" w:hAnsi="Arial" w:cs="Arial"/>
          <w:sz w:val="28"/>
          <w:szCs w:val="28"/>
        </w:rPr>
        <w:br/>
      </w:r>
      <w:r>
        <w:rPr>
          <w:rFonts w:ascii="Arial" w:hAnsi="Arial" w:cs="Arial"/>
          <w:sz w:val="28"/>
          <w:szCs w:val="28"/>
        </w:rPr>
        <w:br/>
      </w:r>
      <w:r w:rsidR="00500EEE">
        <w:rPr>
          <w:rFonts w:ascii="Arial" w:hAnsi="Arial" w:cs="Arial"/>
          <w:sz w:val="28"/>
          <w:szCs w:val="28"/>
        </w:rPr>
        <w:t>De werkgroep grootschalige detailhandel van de Stadsregio</w:t>
      </w:r>
      <w:r w:rsidR="003C606F">
        <w:rPr>
          <w:rFonts w:ascii="Arial" w:hAnsi="Arial" w:cs="Arial"/>
          <w:sz w:val="28"/>
          <w:szCs w:val="28"/>
        </w:rPr>
        <w:t xml:space="preserve"> Rijnmond </w:t>
      </w:r>
      <w:r w:rsidR="00500EEE">
        <w:rPr>
          <w:rFonts w:ascii="Arial" w:hAnsi="Arial" w:cs="Arial"/>
          <w:sz w:val="28"/>
          <w:szCs w:val="28"/>
        </w:rPr>
        <w:t xml:space="preserve"> heeft voor het regionaal economisch overleg </w:t>
      </w:r>
      <w:r w:rsidR="00437C96">
        <w:rPr>
          <w:rFonts w:ascii="Arial" w:hAnsi="Arial" w:cs="Arial"/>
          <w:sz w:val="28"/>
          <w:szCs w:val="28"/>
        </w:rPr>
        <w:t xml:space="preserve">over Decathlon </w:t>
      </w:r>
      <w:r w:rsidR="00500EEE">
        <w:rPr>
          <w:rFonts w:ascii="Arial" w:hAnsi="Arial" w:cs="Arial"/>
          <w:sz w:val="28"/>
          <w:szCs w:val="28"/>
        </w:rPr>
        <w:t>een advies uitgebracht en kwam daarin tot de volgende conclusies:</w:t>
      </w:r>
      <w:r w:rsidR="00500EEE">
        <w:rPr>
          <w:rFonts w:ascii="Arial" w:hAnsi="Arial" w:cs="Arial"/>
          <w:sz w:val="28"/>
          <w:szCs w:val="28"/>
        </w:rPr>
        <w:br/>
      </w:r>
      <w:r w:rsidR="00500EEE">
        <w:rPr>
          <w:rFonts w:ascii="Arial" w:hAnsi="Arial" w:cs="Arial"/>
          <w:sz w:val="28"/>
          <w:szCs w:val="28"/>
        </w:rPr>
        <w:br/>
        <w:t>1. Het thema bij de Hargalokatie heeft geen sterke samenhangende formule, de nadruk lijkt op de winkel te liggen.</w:t>
      </w:r>
      <w:r w:rsidR="00500EEE">
        <w:rPr>
          <w:rFonts w:ascii="Arial" w:hAnsi="Arial" w:cs="Arial"/>
          <w:sz w:val="28"/>
          <w:szCs w:val="28"/>
        </w:rPr>
        <w:br/>
        <w:t>2. Van grootschalige producten is nauwelijks sprake, dus hier hoeft geen uitzondering te worden gemaakt.</w:t>
      </w:r>
      <w:r w:rsidR="00500EEE">
        <w:rPr>
          <w:rFonts w:ascii="Arial" w:hAnsi="Arial" w:cs="Arial"/>
          <w:sz w:val="28"/>
          <w:szCs w:val="28"/>
        </w:rPr>
        <w:br/>
        <w:t>3. Het zogenaamde try en buyconcept lijkt te klein van omvang om een uitzondering te rechtvaardigen.</w:t>
      </w:r>
      <w:r w:rsidR="00500EEE">
        <w:rPr>
          <w:rFonts w:ascii="Arial" w:hAnsi="Arial" w:cs="Arial"/>
          <w:sz w:val="28"/>
          <w:szCs w:val="28"/>
        </w:rPr>
        <w:br/>
        <w:t>4. Een extra winkel van deze omvang zal evenredig koopkracht onttrekken aan alle bestaande winkelarealen.</w:t>
      </w:r>
      <w:r w:rsidR="00500EEE">
        <w:rPr>
          <w:rFonts w:ascii="Arial" w:hAnsi="Arial" w:cs="Arial"/>
          <w:sz w:val="28"/>
          <w:szCs w:val="28"/>
        </w:rPr>
        <w:br/>
        <w:t xml:space="preserve">en </w:t>
      </w:r>
      <w:r w:rsidR="00AC0F49">
        <w:rPr>
          <w:rFonts w:ascii="Arial" w:hAnsi="Arial" w:cs="Arial"/>
          <w:sz w:val="28"/>
          <w:szCs w:val="28"/>
        </w:rPr>
        <w:t>5. De werkgroep had k</w:t>
      </w:r>
      <w:r w:rsidR="00500EEE">
        <w:rPr>
          <w:rFonts w:ascii="Arial" w:hAnsi="Arial" w:cs="Arial"/>
          <w:sz w:val="28"/>
          <w:szCs w:val="28"/>
        </w:rPr>
        <w:t xml:space="preserve">ritiek op </w:t>
      </w:r>
      <w:r w:rsidR="006C7039">
        <w:rPr>
          <w:rFonts w:ascii="Arial" w:hAnsi="Arial" w:cs="Arial"/>
          <w:sz w:val="28"/>
          <w:szCs w:val="28"/>
        </w:rPr>
        <w:t>de beschouwing</w:t>
      </w:r>
      <w:r w:rsidR="00500EEE">
        <w:rPr>
          <w:rFonts w:ascii="Arial" w:hAnsi="Arial" w:cs="Arial"/>
          <w:sz w:val="28"/>
          <w:szCs w:val="28"/>
        </w:rPr>
        <w:t xml:space="preserve"> door BRO over het beschikbare aanbod</w:t>
      </w:r>
      <w:r w:rsidR="00AC0F49">
        <w:rPr>
          <w:rFonts w:ascii="Arial" w:hAnsi="Arial" w:cs="Arial"/>
          <w:sz w:val="28"/>
          <w:szCs w:val="28"/>
        </w:rPr>
        <w:t xml:space="preserve"> voor alternatieve </w:t>
      </w:r>
      <w:r w:rsidR="000D01DA">
        <w:rPr>
          <w:rFonts w:ascii="Arial" w:hAnsi="Arial" w:cs="Arial"/>
          <w:sz w:val="28"/>
          <w:szCs w:val="28"/>
        </w:rPr>
        <w:t>locaties</w:t>
      </w:r>
      <w:r w:rsidR="00500EEE">
        <w:rPr>
          <w:rFonts w:ascii="Arial" w:hAnsi="Arial" w:cs="Arial"/>
          <w:sz w:val="28"/>
          <w:szCs w:val="28"/>
        </w:rPr>
        <w:t xml:space="preserve">. Er had breder </w:t>
      </w:r>
      <w:r w:rsidR="00AC0F49">
        <w:rPr>
          <w:rFonts w:ascii="Arial" w:hAnsi="Arial" w:cs="Arial"/>
          <w:sz w:val="28"/>
          <w:szCs w:val="28"/>
        </w:rPr>
        <w:t xml:space="preserve">naar </w:t>
      </w:r>
      <w:r w:rsidR="00500EEE">
        <w:rPr>
          <w:rFonts w:ascii="Arial" w:hAnsi="Arial" w:cs="Arial"/>
          <w:sz w:val="28"/>
          <w:szCs w:val="28"/>
        </w:rPr>
        <w:t xml:space="preserve">gekeken moeten worden. Dit is </w:t>
      </w:r>
      <w:r w:rsidR="00302BAB">
        <w:rPr>
          <w:rFonts w:ascii="Arial" w:hAnsi="Arial" w:cs="Arial"/>
          <w:sz w:val="28"/>
          <w:szCs w:val="28"/>
        </w:rPr>
        <w:t xml:space="preserve">overigens </w:t>
      </w:r>
      <w:r w:rsidR="00500EEE">
        <w:rPr>
          <w:rFonts w:ascii="Arial" w:hAnsi="Arial" w:cs="Arial"/>
          <w:sz w:val="28"/>
          <w:szCs w:val="28"/>
        </w:rPr>
        <w:t xml:space="preserve">in lijn met de conclusie in het rapport van </w:t>
      </w:r>
      <w:r w:rsidR="00302BAB">
        <w:rPr>
          <w:rFonts w:ascii="Arial" w:hAnsi="Arial" w:cs="Arial"/>
          <w:sz w:val="28"/>
          <w:szCs w:val="28"/>
        </w:rPr>
        <w:t>DTNP.</w:t>
      </w:r>
      <w:r w:rsidR="0057661D">
        <w:rPr>
          <w:rFonts w:ascii="Arial" w:hAnsi="Arial" w:cs="Arial"/>
          <w:sz w:val="28"/>
          <w:szCs w:val="28"/>
        </w:rPr>
        <w:br/>
        <w:t xml:space="preserve">Het gaat hierbij overigens om twee BRO-rapporten. Een voor Schiedam uit januari en een </w:t>
      </w:r>
      <w:r w:rsidR="00437C96">
        <w:rPr>
          <w:rFonts w:ascii="Arial" w:hAnsi="Arial" w:cs="Arial"/>
          <w:sz w:val="28"/>
          <w:szCs w:val="28"/>
        </w:rPr>
        <w:t xml:space="preserve">latere </w:t>
      </w:r>
      <w:r w:rsidR="0057661D">
        <w:rPr>
          <w:rFonts w:ascii="Arial" w:hAnsi="Arial" w:cs="Arial"/>
          <w:sz w:val="28"/>
          <w:szCs w:val="28"/>
        </w:rPr>
        <w:t xml:space="preserve">voor Zuid-Holland. Maar beide rapporten bevatten hebben een </w:t>
      </w:r>
      <w:r w:rsidR="00437C96">
        <w:rPr>
          <w:rFonts w:ascii="Arial" w:hAnsi="Arial" w:cs="Arial"/>
          <w:sz w:val="28"/>
          <w:szCs w:val="28"/>
        </w:rPr>
        <w:t xml:space="preserve">sterke </w:t>
      </w:r>
      <w:r w:rsidR="0057661D">
        <w:rPr>
          <w:rFonts w:ascii="Arial" w:hAnsi="Arial" w:cs="Arial"/>
          <w:sz w:val="28"/>
          <w:szCs w:val="28"/>
        </w:rPr>
        <w:t>overlap.</w:t>
      </w:r>
      <w:r w:rsidR="00302BAB">
        <w:rPr>
          <w:rFonts w:ascii="Arial" w:hAnsi="Arial" w:cs="Arial"/>
          <w:sz w:val="28"/>
          <w:szCs w:val="28"/>
        </w:rPr>
        <w:br/>
      </w:r>
      <w:r w:rsidR="00302BAB">
        <w:rPr>
          <w:rFonts w:ascii="Arial" w:hAnsi="Arial" w:cs="Arial"/>
          <w:sz w:val="28"/>
          <w:szCs w:val="28"/>
        </w:rPr>
        <w:lastRenderedPageBreak/>
        <w:br/>
      </w:r>
    </w:p>
    <w:p w:rsidR="00477E00" w:rsidRDefault="00302BAB">
      <w:pPr>
        <w:rPr>
          <w:rFonts w:ascii="Arial" w:hAnsi="Arial" w:cs="Arial"/>
          <w:sz w:val="28"/>
          <w:szCs w:val="28"/>
        </w:rPr>
      </w:pPr>
      <w:r>
        <w:rPr>
          <w:rFonts w:ascii="Arial" w:hAnsi="Arial" w:cs="Arial"/>
          <w:sz w:val="28"/>
          <w:szCs w:val="28"/>
        </w:rPr>
        <w:t>De werkgroep vond als conclusie een uitzondering voor Decathlon, ook niet in de themacombinatie, ongewenst.</w:t>
      </w:r>
      <w:r>
        <w:rPr>
          <w:rFonts w:ascii="Arial" w:hAnsi="Arial" w:cs="Arial"/>
          <w:sz w:val="28"/>
          <w:szCs w:val="28"/>
        </w:rPr>
        <w:br/>
      </w:r>
      <w:r>
        <w:rPr>
          <w:rFonts w:ascii="Arial" w:hAnsi="Arial" w:cs="Arial"/>
          <w:sz w:val="28"/>
          <w:szCs w:val="28"/>
        </w:rPr>
        <w:br/>
        <w:t xml:space="preserve">Voorzitter, de conclusies van de werkgroep </w:t>
      </w:r>
      <w:r w:rsidR="00AC0F49">
        <w:rPr>
          <w:rFonts w:ascii="Arial" w:hAnsi="Arial" w:cs="Arial"/>
          <w:sz w:val="28"/>
          <w:szCs w:val="28"/>
        </w:rPr>
        <w:t xml:space="preserve">Grootschalige detailhandel </w:t>
      </w:r>
      <w:r>
        <w:rPr>
          <w:rFonts w:ascii="Arial" w:hAnsi="Arial" w:cs="Arial"/>
          <w:sz w:val="28"/>
          <w:szCs w:val="28"/>
        </w:rPr>
        <w:t>volledig negerend in het advies van het Regionaal Economisch Overleg, noemt de gemeente Schiedam in een persbericht “</w:t>
      </w:r>
      <w:r w:rsidR="000311EF">
        <w:rPr>
          <w:rFonts w:ascii="Arial" w:hAnsi="Arial" w:cs="Arial"/>
          <w:sz w:val="28"/>
          <w:szCs w:val="28"/>
        </w:rPr>
        <w:t>een grondige</w:t>
      </w:r>
      <w:r>
        <w:rPr>
          <w:rFonts w:ascii="Arial" w:hAnsi="Arial" w:cs="Arial"/>
          <w:sz w:val="28"/>
          <w:szCs w:val="28"/>
        </w:rPr>
        <w:t xml:space="preserve"> </w:t>
      </w:r>
      <w:r w:rsidR="000311EF">
        <w:rPr>
          <w:rFonts w:ascii="Arial" w:hAnsi="Arial" w:cs="Arial"/>
          <w:sz w:val="28"/>
          <w:szCs w:val="28"/>
        </w:rPr>
        <w:t>toetsing”</w:t>
      </w:r>
      <w:r w:rsidR="00AC0F49">
        <w:rPr>
          <w:rFonts w:ascii="Arial" w:hAnsi="Arial" w:cs="Arial"/>
          <w:sz w:val="28"/>
          <w:szCs w:val="28"/>
        </w:rPr>
        <w:t xml:space="preserve"> in de Stadsregio</w:t>
      </w:r>
      <w:r>
        <w:rPr>
          <w:rFonts w:ascii="Arial" w:hAnsi="Arial" w:cs="Arial"/>
          <w:sz w:val="28"/>
          <w:szCs w:val="28"/>
        </w:rPr>
        <w:t>. Ik zou graag het tegenovergestelde willen beweren.</w:t>
      </w:r>
    </w:p>
    <w:p w:rsidR="00477E00" w:rsidRDefault="00477E00">
      <w:pPr>
        <w:rPr>
          <w:rFonts w:ascii="Arial" w:hAnsi="Arial" w:cs="Arial"/>
          <w:sz w:val="28"/>
          <w:szCs w:val="28"/>
        </w:rPr>
      </w:pPr>
      <w:r>
        <w:rPr>
          <w:rFonts w:ascii="Arial" w:hAnsi="Arial" w:cs="Arial"/>
          <w:sz w:val="28"/>
          <w:szCs w:val="28"/>
        </w:rPr>
        <w:t xml:space="preserve">Dan de situatie in Haaglanden. Er is </w:t>
      </w:r>
      <w:r w:rsidR="00335173">
        <w:rPr>
          <w:rFonts w:ascii="Arial" w:hAnsi="Arial" w:cs="Arial"/>
          <w:sz w:val="28"/>
          <w:szCs w:val="28"/>
        </w:rPr>
        <w:t xml:space="preserve">volgens ons </w:t>
      </w:r>
      <w:r>
        <w:rPr>
          <w:rFonts w:ascii="Arial" w:hAnsi="Arial" w:cs="Arial"/>
          <w:sz w:val="28"/>
          <w:szCs w:val="28"/>
        </w:rPr>
        <w:t xml:space="preserve">geen onderzoek in Haaglanden geweest door de werkgroep detailhandel en </w:t>
      </w:r>
      <w:r w:rsidR="000D01DA">
        <w:rPr>
          <w:rFonts w:ascii="Arial" w:hAnsi="Arial" w:cs="Arial"/>
          <w:sz w:val="28"/>
          <w:szCs w:val="28"/>
        </w:rPr>
        <w:t>Leisure</w:t>
      </w:r>
      <w:r>
        <w:rPr>
          <w:rFonts w:ascii="Arial" w:hAnsi="Arial" w:cs="Arial"/>
          <w:sz w:val="28"/>
          <w:szCs w:val="28"/>
        </w:rPr>
        <w:t xml:space="preserve"> van het Stadsgewest Haaglanden. Zij adviseert het dagelijks bestuur van het Stadsgewest over winkelplannen van 1.000m2 of meer.</w:t>
      </w:r>
      <w:r>
        <w:rPr>
          <w:rFonts w:ascii="Arial" w:hAnsi="Arial" w:cs="Arial"/>
          <w:sz w:val="28"/>
          <w:szCs w:val="28"/>
        </w:rPr>
        <w:br/>
        <w:t xml:space="preserve">We hebben het nu over een ontwikkeling van 7 keer zo groot op het Forepark. </w:t>
      </w:r>
      <w:r w:rsidR="00335173">
        <w:rPr>
          <w:rFonts w:ascii="Arial" w:hAnsi="Arial" w:cs="Arial"/>
          <w:sz w:val="28"/>
          <w:szCs w:val="28"/>
        </w:rPr>
        <w:t>We hebben getracht dit advies te kri</w:t>
      </w:r>
      <w:r w:rsidR="00667A09">
        <w:rPr>
          <w:rFonts w:ascii="Arial" w:hAnsi="Arial" w:cs="Arial"/>
          <w:sz w:val="28"/>
          <w:szCs w:val="28"/>
        </w:rPr>
        <w:t>jgen, maar dat bleek onmogelijk, dus het is er zeer waarschijnlijk niet.</w:t>
      </w:r>
      <w:r>
        <w:rPr>
          <w:rFonts w:ascii="Arial" w:hAnsi="Arial" w:cs="Arial"/>
          <w:sz w:val="28"/>
          <w:szCs w:val="28"/>
        </w:rPr>
        <w:br/>
      </w:r>
      <w:r>
        <w:rPr>
          <w:rFonts w:ascii="Arial" w:hAnsi="Arial" w:cs="Arial"/>
          <w:sz w:val="28"/>
          <w:szCs w:val="28"/>
        </w:rPr>
        <w:br/>
        <w:t xml:space="preserve">Dat is </w:t>
      </w:r>
      <w:r w:rsidR="00667A09">
        <w:rPr>
          <w:rFonts w:ascii="Arial" w:hAnsi="Arial" w:cs="Arial"/>
          <w:sz w:val="28"/>
          <w:szCs w:val="28"/>
        </w:rPr>
        <w:t xml:space="preserve">heel </w:t>
      </w:r>
      <w:r>
        <w:rPr>
          <w:rFonts w:ascii="Arial" w:hAnsi="Arial" w:cs="Arial"/>
          <w:sz w:val="28"/>
          <w:szCs w:val="28"/>
        </w:rPr>
        <w:t xml:space="preserve">vreemd en dat komt de zorgvuldigheid van het advies van het Regionaal economisch Overleg niet ten goede. Dit soort zaken zijn dan ook reden geweest om onze motie over de hervorming van deze Economische Overleggen in te dienen, maar daarover bij </w:t>
      </w:r>
      <w:r w:rsidR="003C606F">
        <w:rPr>
          <w:rFonts w:ascii="Arial" w:hAnsi="Arial" w:cs="Arial"/>
          <w:sz w:val="28"/>
          <w:szCs w:val="28"/>
        </w:rPr>
        <w:t xml:space="preserve">een </w:t>
      </w:r>
      <w:r>
        <w:rPr>
          <w:rFonts w:ascii="Arial" w:hAnsi="Arial" w:cs="Arial"/>
          <w:sz w:val="28"/>
          <w:szCs w:val="28"/>
        </w:rPr>
        <w:t>volgend agendapunt meer.</w:t>
      </w:r>
    </w:p>
    <w:p w:rsidR="006411C4" w:rsidRDefault="00302BAB">
      <w:pPr>
        <w:rPr>
          <w:rFonts w:ascii="Arial" w:hAnsi="Arial" w:cs="Arial"/>
          <w:sz w:val="28"/>
          <w:szCs w:val="28"/>
        </w:rPr>
      </w:pPr>
      <w:r>
        <w:rPr>
          <w:rFonts w:ascii="Arial" w:hAnsi="Arial" w:cs="Arial"/>
          <w:sz w:val="28"/>
          <w:szCs w:val="28"/>
        </w:rPr>
        <w:t>En dat brengt mij op het rapport van BRO</w:t>
      </w:r>
      <w:r w:rsidR="0057661D">
        <w:rPr>
          <w:rFonts w:ascii="Arial" w:hAnsi="Arial" w:cs="Arial"/>
          <w:sz w:val="28"/>
          <w:szCs w:val="28"/>
        </w:rPr>
        <w:t xml:space="preserve"> voor Zuid-Holland</w:t>
      </w:r>
      <w:r>
        <w:rPr>
          <w:rFonts w:ascii="Arial" w:hAnsi="Arial" w:cs="Arial"/>
          <w:sz w:val="28"/>
          <w:szCs w:val="28"/>
        </w:rPr>
        <w:t xml:space="preserve">. Daar is heel veel kritiek op te leveren, maar daarvoor verwijs ik naar het rapport van DTNP dat wij onderschrijven. </w:t>
      </w:r>
      <w:r w:rsidR="00AC0F49">
        <w:rPr>
          <w:rFonts w:ascii="Arial" w:hAnsi="Arial" w:cs="Arial"/>
          <w:sz w:val="28"/>
          <w:szCs w:val="28"/>
        </w:rPr>
        <w:br/>
      </w:r>
      <w:r>
        <w:rPr>
          <w:rFonts w:ascii="Arial" w:hAnsi="Arial" w:cs="Arial"/>
          <w:sz w:val="28"/>
          <w:szCs w:val="28"/>
        </w:rPr>
        <w:br/>
        <w:t>Ik beperk mij tot de kern van het BRO</w:t>
      </w:r>
      <w:r w:rsidR="00AC0F49">
        <w:rPr>
          <w:rFonts w:ascii="Arial" w:hAnsi="Arial" w:cs="Arial"/>
          <w:sz w:val="28"/>
          <w:szCs w:val="28"/>
        </w:rPr>
        <w:t>-</w:t>
      </w:r>
      <w:r>
        <w:rPr>
          <w:rFonts w:ascii="Arial" w:hAnsi="Arial" w:cs="Arial"/>
          <w:sz w:val="28"/>
          <w:szCs w:val="28"/>
        </w:rPr>
        <w:t>rapport. Dat werkt met drie scenario’s. In alle drie de scenario’s gaat BRO er vanuit dat sprake zal zijn van een extra stimulans op de bestedingen aan sport en bewegen door de komst van een Decathlon.</w:t>
      </w:r>
      <w:r w:rsidR="00AC0F49">
        <w:rPr>
          <w:rFonts w:ascii="Arial" w:hAnsi="Arial" w:cs="Arial"/>
          <w:sz w:val="28"/>
          <w:szCs w:val="28"/>
        </w:rPr>
        <w:t xml:space="preserve"> En daarom vallen volgens BRO de effecten mee.</w:t>
      </w:r>
    </w:p>
    <w:p w:rsidR="006411C4" w:rsidRDefault="006411C4">
      <w:pPr>
        <w:rPr>
          <w:rFonts w:ascii="Arial" w:hAnsi="Arial" w:cs="Arial"/>
          <w:sz w:val="28"/>
          <w:szCs w:val="28"/>
        </w:rPr>
      </w:pPr>
    </w:p>
    <w:p w:rsidR="005F4147" w:rsidRDefault="00302BAB">
      <w:pPr>
        <w:rPr>
          <w:rFonts w:ascii="Arial" w:hAnsi="Arial" w:cs="Arial"/>
          <w:sz w:val="28"/>
          <w:szCs w:val="28"/>
        </w:rPr>
      </w:pPr>
      <w:r>
        <w:rPr>
          <w:rFonts w:ascii="Arial" w:hAnsi="Arial" w:cs="Arial"/>
          <w:sz w:val="28"/>
          <w:szCs w:val="28"/>
        </w:rPr>
        <w:br/>
        <w:t xml:space="preserve">Voor deze aanname is echter geen enkele onderbouwing, zoals BRO </w:t>
      </w:r>
      <w:r>
        <w:rPr>
          <w:rFonts w:ascii="Arial" w:hAnsi="Arial" w:cs="Arial"/>
          <w:sz w:val="28"/>
          <w:szCs w:val="28"/>
        </w:rPr>
        <w:lastRenderedPageBreak/>
        <w:t>zelf ook schrijft. Ik citeer</w:t>
      </w:r>
      <w:r w:rsidR="006411C4">
        <w:rPr>
          <w:rFonts w:ascii="Arial" w:hAnsi="Arial" w:cs="Arial"/>
          <w:sz w:val="28"/>
          <w:szCs w:val="28"/>
        </w:rPr>
        <w:t xml:space="preserve"> uit het rapport</w:t>
      </w:r>
      <w:r>
        <w:rPr>
          <w:rFonts w:ascii="Arial" w:hAnsi="Arial" w:cs="Arial"/>
          <w:sz w:val="28"/>
          <w:szCs w:val="28"/>
        </w:rPr>
        <w:t xml:space="preserve">: “Cijfers hieromtrent zijn echter niet aanwezig”. </w:t>
      </w:r>
      <w:r w:rsidR="00432739">
        <w:rPr>
          <w:rFonts w:ascii="Arial" w:hAnsi="Arial" w:cs="Arial"/>
          <w:sz w:val="28"/>
          <w:szCs w:val="28"/>
        </w:rPr>
        <w:t>Het enige waar een eventuele groei van de markt uit zou zijn af te leiden is een toespraak geweest van leden van de brancheorganisatie van sportwinkels in Frankrijk</w:t>
      </w:r>
      <w:r w:rsidR="00A77868">
        <w:rPr>
          <w:rFonts w:ascii="Arial" w:hAnsi="Arial" w:cs="Arial"/>
          <w:sz w:val="28"/>
          <w:szCs w:val="28"/>
        </w:rPr>
        <w:t xml:space="preserve">, over de situatie in Frankrijk, </w:t>
      </w:r>
      <w:r w:rsidR="00432739">
        <w:rPr>
          <w:rFonts w:ascii="Arial" w:hAnsi="Arial" w:cs="Arial"/>
          <w:sz w:val="28"/>
          <w:szCs w:val="28"/>
        </w:rPr>
        <w:t>tot 2009. Ook hierbij zat gee</w:t>
      </w:r>
      <w:r w:rsidR="000311EF">
        <w:rPr>
          <w:rFonts w:ascii="Arial" w:hAnsi="Arial" w:cs="Arial"/>
          <w:sz w:val="28"/>
          <w:szCs w:val="28"/>
        </w:rPr>
        <w:t>n onderbouwing.</w:t>
      </w:r>
      <w:r w:rsidR="006411C4">
        <w:rPr>
          <w:rFonts w:ascii="Arial" w:hAnsi="Arial" w:cs="Arial"/>
          <w:sz w:val="28"/>
          <w:szCs w:val="28"/>
        </w:rPr>
        <w:br/>
      </w:r>
      <w:r w:rsidR="000311EF">
        <w:rPr>
          <w:rFonts w:ascii="Arial" w:hAnsi="Arial" w:cs="Arial"/>
          <w:sz w:val="28"/>
          <w:szCs w:val="28"/>
        </w:rPr>
        <w:br/>
        <w:t>K</w:t>
      </w:r>
      <w:r w:rsidR="00432739">
        <w:rPr>
          <w:rFonts w:ascii="Arial" w:hAnsi="Arial" w:cs="Arial"/>
          <w:sz w:val="28"/>
          <w:szCs w:val="28"/>
        </w:rPr>
        <w:t>ortom, het BRO-onderzoek kunnen we helaas niet serieus nemen, want het fundament van het onderzoek is een totaal onbewezen aanname.</w:t>
      </w:r>
      <w:r w:rsidR="00AC0F49">
        <w:rPr>
          <w:rFonts w:ascii="Arial" w:hAnsi="Arial" w:cs="Arial"/>
          <w:sz w:val="28"/>
          <w:szCs w:val="28"/>
        </w:rPr>
        <w:br/>
        <w:t>Overigens leest de bijlage in het rapport van BRO over het onderscheidende vermogen van Decathlon meer als een promotieverhaal en dat geeft ook ernstig te denken, aangezien deze bijlage tot stand is gekomen op basis van door BRO verricht onderzoek.</w:t>
      </w:r>
      <w:r w:rsidR="004423E4" w:rsidRPr="004423E4">
        <w:rPr>
          <w:rFonts w:ascii="Arial" w:hAnsi="Arial" w:cs="Arial"/>
          <w:sz w:val="28"/>
          <w:szCs w:val="28"/>
        </w:rPr>
        <w:br/>
      </w:r>
      <w:r w:rsidR="004423E4" w:rsidRPr="004423E4">
        <w:rPr>
          <w:rFonts w:ascii="Arial" w:hAnsi="Arial" w:cs="Arial"/>
          <w:sz w:val="28"/>
          <w:szCs w:val="28"/>
        </w:rPr>
        <w:br/>
        <w:t>Dan het bedrijf Decathlon</w:t>
      </w:r>
      <w:r w:rsidR="00AC0F49">
        <w:rPr>
          <w:rFonts w:ascii="Arial" w:hAnsi="Arial" w:cs="Arial"/>
          <w:sz w:val="28"/>
          <w:szCs w:val="28"/>
        </w:rPr>
        <w:t xml:space="preserve"> zelf</w:t>
      </w:r>
      <w:r w:rsidR="004423E4" w:rsidRPr="004423E4">
        <w:rPr>
          <w:rFonts w:ascii="Arial" w:hAnsi="Arial" w:cs="Arial"/>
          <w:sz w:val="28"/>
          <w:szCs w:val="28"/>
        </w:rPr>
        <w:t>. Is dit nu zo bijzonder dat het een aparte behandeling verdient?</w:t>
      </w:r>
      <w:r w:rsidR="00206738">
        <w:rPr>
          <w:rFonts w:ascii="Arial" w:hAnsi="Arial" w:cs="Arial"/>
          <w:sz w:val="28"/>
          <w:szCs w:val="28"/>
        </w:rPr>
        <w:t xml:space="preserve"> Want, ondanks dat de ontheffing over sportdetailhandel gaat, is duidelijk dat dit het bedrijf is dat het moet worden.</w:t>
      </w:r>
      <w:r w:rsidR="00A77868">
        <w:rPr>
          <w:rFonts w:ascii="Arial" w:hAnsi="Arial" w:cs="Arial"/>
          <w:sz w:val="28"/>
          <w:szCs w:val="28"/>
        </w:rPr>
        <w:br/>
      </w:r>
      <w:r w:rsidR="004423E4" w:rsidRPr="004423E4">
        <w:rPr>
          <w:rFonts w:ascii="Arial" w:hAnsi="Arial" w:cs="Arial"/>
          <w:sz w:val="28"/>
          <w:szCs w:val="28"/>
        </w:rPr>
        <w:br/>
        <w:t>Als we kijken naar een interview met Wouter Endert, manager bij Decathlon in het blad Sport Partner</w:t>
      </w:r>
      <w:r w:rsidR="00667A09">
        <w:rPr>
          <w:rFonts w:ascii="Arial" w:hAnsi="Arial" w:cs="Arial"/>
          <w:sz w:val="28"/>
          <w:szCs w:val="28"/>
        </w:rPr>
        <w:t xml:space="preserve"> in 2013</w:t>
      </w:r>
      <w:r w:rsidR="004423E4" w:rsidRPr="004423E4">
        <w:rPr>
          <w:rFonts w:ascii="Arial" w:hAnsi="Arial" w:cs="Arial"/>
          <w:sz w:val="28"/>
          <w:szCs w:val="28"/>
        </w:rPr>
        <w:t>, dan staat daar gewoon dat Decathlon graag de Nederlandse markt wil veroveren en dat ze heel graag perifere megastores wil. Daarnaast heeft Decathlon binnen</w:t>
      </w:r>
      <w:r w:rsidR="004423E4">
        <w:rPr>
          <w:rFonts w:ascii="Arial" w:hAnsi="Arial" w:cs="Arial"/>
          <w:sz w:val="28"/>
          <w:szCs w:val="28"/>
        </w:rPr>
        <w:t>stadwinkels en stadsdeelwinkels</w:t>
      </w:r>
      <w:r w:rsidR="00667A09">
        <w:rPr>
          <w:rFonts w:ascii="Arial" w:hAnsi="Arial" w:cs="Arial"/>
          <w:sz w:val="28"/>
          <w:szCs w:val="28"/>
        </w:rPr>
        <w:t xml:space="preserve"> van 2500 tot 4000 m2</w:t>
      </w:r>
      <w:r w:rsidR="004423E4">
        <w:rPr>
          <w:rFonts w:ascii="Arial" w:hAnsi="Arial" w:cs="Arial"/>
          <w:sz w:val="28"/>
          <w:szCs w:val="28"/>
        </w:rPr>
        <w:t xml:space="preserve"> </w:t>
      </w:r>
      <w:r w:rsidR="00D64A0A">
        <w:rPr>
          <w:rFonts w:ascii="Arial" w:hAnsi="Arial" w:cs="Arial"/>
          <w:sz w:val="28"/>
          <w:szCs w:val="28"/>
        </w:rPr>
        <w:t xml:space="preserve">(de heer </w:t>
      </w:r>
      <w:r w:rsidR="00D64A0A" w:rsidRPr="00A77868">
        <w:rPr>
          <w:rFonts w:ascii="Arial" w:hAnsi="Arial" w:cs="Arial"/>
          <w:sz w:val="28"/>
          <w:szCs w:val="28"/>
        </w:rPr>
        <w:t>Uijlings ontkende dat</w:t>
      </w:r>
      <w:r w:rsidR="00A77868" w:rsidRPr="00A77868">
        <w:rPr>
          <w:rFonts w:ascii="Arial" w:hAnsi="Arial" w:cs="Arial"/>
          <w:sz w:val="28"/>
          <w:szCs w:val="28"/>
        </w:rPr>
        <w:t xml:space="preserve"> in reactie op mijn vraag net</w:t>
      </w:r>
      <w:r w:rsidR="00D64A0A" w:rsidRPr="00A77868">
        <w:rPr>
          <w:rFonts w:ascii="Arial" w:hAnsi="Arial" w:cs="Arial"/>
          <w:sz w:val="28"/>
          <w:szCs w:val="28"/>
        </w:rPr>
        <w:t>)</w:t>
      </w:r>
      <w:r w:rsidR="00A77868">
        <w:rPr>
          <w:rFonts w:ascii="Arial" w:hAnsi="Arial" w:cs="Arial"/>
          <w:sz w:val="28"/>
          <w:szCs w:val="28"/>
          <w:u w:val="single"/>
        </w:rPr>
        <w:t xml:space="preserve"> </w:t>
      </w:r>
      <w:r w:rsidR="004423E4">
        <w:rPr>
          <w:rFonts w:ascii="Arial" w:hAnsi="Arial" w:cs="Arial"/>
          <w:sz w:val="28"/>
          <w:szCs w:val="28"/>
        </w:rPr>
        <w:t xml:space="preserve">en is men in </w:t>
      </w:r>
      <w:r w:rsidR="000D01DA">
        <w:rPr>
          <w:rFonts w:ascii="Arial" w:hAnsi="Arial" w:cs="Arial"/>
          <w:sz w:val="28"/>
          <w:szCs w:val="28"/>
        </w:rPr>
        <w:t>België</w:t>
      </w:r>
      <w:r w:rsidR="004423E4">
        <w:rPr>
          <w:rFonts w:ascii="Arial" w:hAnsi="Arial" w:cs="Arial"/>
          <w:sz w:val="28"/>
          <w:szCs w:val="28"/>
        </w:rPr>
        <w:t xml:space="preserve"> bezig met de opzet van Decathlon Easywinkels.</w:t>
      </w:r>
      <w:r w:rsidR="00D64A0A">
        <w:rPr>
          <w:rFonts w:ascii="Arial" w:hAnsi="Arial" w:cs="Arial"/>
          <w:sz w:val="28"/>
          <w:szCs w:val="28"/>
        </w:rPr>
        <w:t xml:space="preserve"> Een 4</w:t>
      </w:r>
      <w:r w:rsidR="00D64A0A" w:rsidRPr="00D64A0A">
        <w:rPr>
          <w:rFonts w:ascii="Arial" w:hAnsi="Arial" w:cs="Arial"/>
          <w:sz w:val="28"/>
          <w:szCs w:val="28"/>
          <w:vertAlign w:val="superscript"/>
        </w:rPr>
        <w:t>e</w:t>
      </w:r>
      <w:r w:rsidR="00D64A0A">
        <w:rPr>
          <w:rFonts w:ascii="Arial" w:hAnsi="Arial" w:cs="Arial"/>
          <w:sz w:val="28"/>
          <w:szCs w:val="28"/>
        </w:rPr>
        <w:t xml:space="preserve"> winkelsoort dus.</w:t>
      </w:r>
      <w:r w:rsidR="004423E4">
        <w:rPr>
          <w:rFonts w:ascii="Arial" w:hAnsi="Arial" w:cs="Arial"/>
          <w:sz w:val="28"/>
          <w:szCs w:val="28"/>
        </w:rPr>
        <w:t xml:space="preserve"> </w:t>
      </w:r>
      <w:r w:rsidR="005F4147">
        <w:rPr>
          <w:rFonts w:ascii="Arial" w:hAnsi="Arial" w:cs="Arial"/>
          <w:sz w:val="28"/>
          <w:szCs w:val="28"/>
        </w:rPr>
        <w:br/>
        <w:t xml:space="preserve">Kortom, dit bedrijf heeft vele mogelijkheden om zich in Nederland te vestigen naast de </w:t>
      </w:r>
      <w:r w:rsidR="00206738">
        <w:rPr>
          <w:rFonts w:ascii="Arial" w:hAnsi="Arial" w:cs="Arial"/>
          <w:sz w:val="28"/>
          <w:szCs w:val="28"/>
        </w:rPr>
        <w:t xml:space="preserve">gewenste </w:t>
      </w:r>
      <w:r w:rsidR="005F4147">
        <w:rPr>
          <w:rFonts w:ascii="Arial" w:hAnsi="Arial" w:cs="Arial"/>
          <w:sz w:val="28"/>
          <w:szCs w:val="28"/>
        </w:rPr>
        <w:t>perifere megawinkels.</w:t>
      </w:r>
    </w:p>
    <w:p w:rsidR="005F4147" w:rsidRDefault="005F4147">
      <w:pPr>
        <w:rPr>
          <w:rFonts w:ascii="Arial" w:hAnsi="Arial" w:cs="Arial"/>
          <w:sz w:val="28"/>
          <w:szCs w:val="28"/>
        </w:rPr>
      </w:pPr>
      <w:r>
        <w:rPr>
          <w:rFonts w:ascii="Arial" w:hAnsi="Arial" w:cs="Arial"/>
          <w:sz w:val="28"/>
          <w:szCs w:val="28"/>
        </w:rPr>
        <w:t>Het voeren van 80% eigen merken is ook een veel gebruikt argument om het bijzondere karakter van het bedrijf te benadrukken.</w:t>
      </w:r>
      <w:r>
        <w:rPr>
          <w:rFonts w:ascii="Arial" w:hAnsi="Arial" w:cs="Arial"/>
          <w:sz w:val="28"/>
          <w:szCs w:val="28"/>
        </w:rPr>
        <w:br/>
        <w:t xml:space="preserve">Toegegeven, het is een slimme manier geweest om van de nood een deugd te maken, want veel A-merken wilden in de jaren </w:t>
      </w:r>
      <w:r w:rsidR="00A77868">
        <w:rPr>
          <w:rFonts w:ascii="Arial" w:hAnsi="Arial" w:cs="Arial"/>
          <w:sz w:val="28"/>
          <w:szCs w:val="28"/>
        </w:rPr>
        <w:t>´</w:t>
      </w:r>
      <w:r>
        <w:rPr>
          <w:rFonts w:ascii="Arial" w:hAnsi="Arial" w:cs="Arial"/>
          <w:sz w:val="28"/>
          <w:szCs w:val="28"/>
        </w:rPr>
        <w:t>80 helemaal niet le</w:t>
      </w:r>
      <w:r w:rsidR="00206738">
        <w:rPr>
          <w:rFonts w:ascii="Arial" w:hAnsi="Arial" w:cs="Arial"/>
          <w:sz w:val="28"/>
          <w:szCs w:val="28"/>
        </w:rPr>
        <w:t>veren aan het bedrijf vanwege de</w:t>
      </w:r>
      <w:r>
        <w:rPr>
          <w:rFonts w:ascii="Arial" w:hAnsi="Arial" w:cs="Arial"/>
          <w:sz w:val="28"/>
          <w:szCs w:val="28"/>
        </w:rPr>
        <w:t xml:space="preserve"> uitstraling</w:t>
      </w:r>
      <w:r w:rsidR="00206738">
        <w:rPr>
          <w:rFonts w:ascii="Arial" w:hAnsi="Arial" w:cs="Arial"/>
          <w:sz w:val="28"/>
          <w:szCs w:val="28"/>
        </w:rPr>
        <w:t xml:space="preserve"> van de winkels</w:t>
      </w:r>
      <w:r>
        <w:rPr>
          <w:rFonts w:ascii="Arial" w:hAnsi="Arial" w:cs="Arial"/>
          <w:sz w:val="28"/>
          <w:szCs w:val="28"/>
        </w:rPr>
        <w:t>. Dus is de opzet van huismerken een slimme zet geweest, die ook nog eens hogere winstmarges oplevert.</w:t>
      </w:r>
    </w:p>
    <w:p w:rsidR="006411C4" w:rsidRDefault="006411C4">
      <w:pPr>
        <w:rPr>
          <w:rFonts w:ascii="Arial" w:hAnsi="Arial" w:cs="Arial"/>
          <w:sz w:val="28"/>
          <w:szCs w:val="28"/>
        </w:rPr>
      </w:pPr>
    </w:p>
    <w:p w:rsidR="007A52C0" w:rsidRDefault="005F4147">
      <w:pPr>
        <w:rPr>
          <w:rFonts w:ascii="Arial" w:hAnsi="Arial" w:cs="Arial"/>
          <w:sz w:val="28"/>
          <w:szCs w:val="28"/>
        </w:rPr>
      </w:pPr>
      <w:r>
        <w:rPr>
          <w:rFonts w:ascii="Arial" w:hAnsi="Arial" w:cs="Arial"/>
          <w:sz w:val="28"/>
          <w:szCs w:val="28"/>
        </w:rPr>
        <w:lastRenderedPageBreak/>
        <w:t xml:space="preserve">De presentatie van de huismerken van Decathlon lijkt precies op die van A-merken met voor </w:t>
      </w:r>
      <w:r w:rsidR="00206738">
        <w:rPr>
          <w:rFonts w:ascii="Arial" w:hAnsi="Arial" w:cs="Arial"/>
          <w:sz w:val="28"/>
          <w:szCs w:val="28"/>
        </w:rPr>
        <w:t xml:space="preserve">veel of zelfs </w:t>
      </w:r>
      <w:r>
        <w:rPr>
          <w:rFonts w:ascii="Arial" w:hAnsi="Arial" w:cs="Arial"/>
          <w:sz w:val="28"/>
          <w:szCs w:val="28"/>
        </w:rPr>
        <w:t>ieder huismerk een eigen website. Voor veel bezoekers is nauwelijks merkbaar dat het om huismerken gaat en</w:t>
      </w:r>
      <w:r w:rsidR="00206738">
        <w:rPr>
          <w:rFonts w:ascii="Arial" w:hAnsi="Arial" w:cs="Arial"/>
          <w:sz w:val="28"/>
          <w:szCs w:val="28"/>
        </w:rPr>
        <w:t xml:space="preserve"> dat is maar goed ook, want anders zou het voor een deel van het publiek  </w:t>
      </w:r>
      <w:r>
        <w:rPr>
          <w:rFonts w:ascii="Arial" w:hAnsi="Arial" w:cs="Arial"/>
          <w:sz w:val="28"/>
          <w:szCs w:val="28"/>
        </w:rPr>
        <w:t xml:space="preserve">de aantrekkelijkheid van Decathlon </w:t>
      </w:r>
      <w:r w:rsidR="00206738">
        <w:rPr>
          <w:rFonts w:ascii="Arial" w:hAnsi="Arial" w:cs="Arial"/>
          <w:sz w:val="28"/>
          <w:szCs w:val="28"/>
        </w:rPr>
        <w:t>niet ten goede komen. Veel consumenten neigen toch naar zelfstandige merken.</w:t>
      </w:r>
      <w:r>
        <w:rPr>
          <w:rFonts w:ascii="Arial" w:hAnsi="Arial" w:cs="Arial"/>
          <w:sz w:val="28"/>
          <w:szCs w:val="28"/>
        </w:rPr>
        <w:br/>
      </w:r>
      <w:r>
        <w:rPr>
          <w:rFonts w:ascii="Arial" w:hAnsi="Arial" w:cs="Arial"/>
          <w:sz w:val="28"/>
          <w:szCs w:val="28"/>
        </w:rPr>
        <w:br/>
        <w:t xml:space="preserve">Kortom, </w:t>
      </w:r>
      <w:r w:rsidR="000311EF">
        <w:rPr>
          <w:rFonts w:ascii="Arial" w:hAnsi="Arial" w:cs="Arial"/>
          <w:sz w:val="28"/>
          <w:szCs w:val="28"/>
        </w:rPr>
        <w:t xml:space="preserve">het is een slimme manier van marketing, maar </w:t>
      </w:r>
      <w:r>
        <w:rPr>
          <w:rFonts w:ascii="Arial" w:hAnsi="Arial" w:cs="Arial"/>
          <w:sz w:val="28"/>
          <w:szCs w:val="28"/>
        </w:rPr>
        <w:t>dit is ook geen argument om hiervoor ee</w:t>
      </w:r>
      <w:r w:rsidR="00500EEE">
        <w:rPr>
          <w:rFonts w:ascii="Arial" w:hAnsi="Arial" w:cs="Arial"/>
          <w:sz w:val="28"/>
          <w:szCs w:val="28"/>
        </w:rPr>
        <w:t>n uit</w:t>
      </w:r>
      <w:r w:rsidR="00206738">
        <w:rPr>
          <w:rFonts w:ascii="Arial" w:hAnsi="Arial" w:cs="Arial"/>
          <w:sz w:val="28"/>
          <w:szCs w:val="28"/>
        </w:rPr>
        <w:t>zonderingspositie te maken en moet</w:t>
      </w:r>
      <w:r w:rsidR="00500EEE">
        <w:rPr>
          <w:rFonts w:ascii="Arial" w:hAnsi="Arial" w:cs="Arial"/>
          <w:sz w:val="28"/>
          <w:szCs w:val="28"/>
        </w:rPr>
        <w:t xml:space="preserve"> het bedrij</w:t>
      </w:r>
      <w:r w:rsidR="00206738">
        <w:rPr>
          <w:rFonts w:ascii="Arial" w:hAnsi="Arial" w:cs="Arial"/>
          <w:sz w:val="28"/>
          <w:szCs w:val="28"/>
        </w:rPr>
        <w:t>f als reguliere detailhandel worden beschouwd</w:t>
      </w:r>
      <w:r w:rsidR="00500EEE">
        <w:rPr>
          <w:rFonts w:ascii="Arial" w:hAnsi="Arial" w:cs="Arial"/>
          <w:sz w:val="28"/>
          <w:szCs w:val="28"/>
        </w:rPr>
        <w:t xml:space="preserve"> en daarvoor is op deze locatie in ons beleid geen plek.</w:t>
      </w:r>
      <w:r w:rsidR="00206738">
        <w:rPr>
          <w:rFonts w:ascii="Arial" w:hAnsi="Arial" w:cs="Arial"/>
          <w:sz w:val="28"/>
          <w:szCs w:val="28"/>
        </w:rPr>
        <w:br/>
      </w:r>
      <w:r w:rsidR="00206738">
        <w:rPr>
          <w:rFonts w:ascii="Arial" w:hAnsi="Arial" w:cs="Arial"/>
          <w:sz w:val="28"/>
          <w:szCs w:val="28"/>
        </w:rPr>
        <w:br/>
        <w:t xml:space="preserve">Want, voorzitter, ons beleid, dat we in juli hebben afgesproken, is gebaseerd op versterking van de </w:t>
      </w:r>
      <w:r w:rsidR="00A77868">
        <w:rPr>
          <w:rFonts w:ascii="Arial" w:hAnsi="Arial" w:cs="Arial"/>
          <w:sz w:val="28"/>
          <w:szCs w:val="28"/>
        </w:rPr>
        <w:t>huidige detailhandelslokaties in</w:t>
      </w:r>
      <w:r w:rsidR="00206738">
        <w:rPr>
          <w:rFonts w:ascii="Arial" w:hAnsi="Arial" w:cs="Arial"/>
          <w:sz w:val="28"/>
          <w:szCs w:val="28"/>
        </w:rPr>
        <w:t xml:space="preserve"> dorp- en stadscentra. Er is immers veel leegstand en we willen geen uitgestorven binnensteden. Sinds juli is er voor ons als SP niets verandert en houden we aan ons verstandige beleid vast.</w:t>
      </w:r>
      <w:r w:rsidR="006306C2">
        <w:rPr>
          <w:rFonts w:ascii="Arial" w:hAnsi="Arial" w:cs="Arial"/>
          <w:sz w:val="28"/>
          <w:szCs w:val="28"/>
        </w:rPr>
        <w:br/>
        <w:t>Dat wil zeggen dat we kiezen voor de ruimtelijke kwaliteit mogelijk gemaakt door een vitale middenstand in de huidige detailhandelslokaties.</w:t>
      </w:r>
      <w:r w:rsidR="001E7121">
        <w:rPr>
          <w:rFonts w:ascii="Arial" w:hAnsi="Arial" w:cs="Arial"/>
          <w:sz w:val="28"/>
          <w:szCs w:val="28"/>
        </w:rPr>
        <w:t xml:space="preserve"> Deze plannen zijn daarmee in strijd en dus steunen we het voornemen van he</w:t>
      </w:r>
      <w:r w:rsidR="00477E00">
        <w:rPr>
          <w:rFonts w:ascii="Arial" w:hAnsi="Arial" w:cs="Arial"/>
          <w:sz w:val="28"/>
          <w:szCs w:val="28"/>
        </w:rPr>
        <w:t>t college om beide</w:t>
      </w:r>
      <w:r w:rsidR="001E7121">
        <w:rPr>
          <w:rFonts w:ascii="Arial" w:hAnsi="Arial" w:cs="Arial"/>
          <w:sz w:val="28"/>
          <w:szCs w:val="28"/>
        </w:rPr>
        <w:t xml:space="preserve"> ontheffing</w:t>
      </w:r>
      <w:r w:rsidR="00477E00">
        <w:rPr>
          <w:rFonts w:ascii="Arial" w:hAnsi="Arial" w:cs="Arial"/>
          <w:sz w:val="28"/>
          <w:szCs w:val="28"/>
        </w:rPr>
        <w:t>en</w:t>
      </w:r>
      <w:r w:rsidR="001E7121">
        <w:rPr>
          <w:rFonts w:ascii="Arial" w:hAnsi="Arial" w:cs="Arial"/>
          <w:sz w:val="28"/>
          <w:szCs w:val="28"/>
        </w:rPr>
        <w:t xml:space="preserve"> te weigeren.</w:t>
      </w:r>
    </w:p>
    <w:p w:rsidR="007A52C0" w:rsidRDefault="007A52C0">
      <w:pPr>
        <w:rPr>
          <w:rFonts w:ascii="Arial" w:hAnsi="Arial" w:cs="Arial"/>
          <w:sz w:val="28"/>
          <w:szCs w:val="28"/>
        </w:rPr>
      </w:pPr>
    </w:p>
    <w:p w:rsidR="00450F41" w:rsidRPr="004423E4" w:rsidRDefault="00450F41">
      <w:pPr>
        <w:rPr>
          <w:rFonts w:ascii="Arial" w:hAnsi="Arial" w:cs="Arial"/>
          <w:sz w:val="28"/>
          <w:szCs w:val="28"/>
        </w:rPr>
      </w:pPr>
    </w:p>
    <w:sectPr w:rsidR="00450F41" w:rsidRPr="00442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E4"/>
    <w:rsid w:val="000311EF"/>
    <w:rsid w:val="00051607"/>
    <w:rsid w:val="000D01DA"/>
    <w:rsid w:val="001E7121"/>
    <w:rsid w:val="00206738"/>
    <w:rsid w:val="002E06BB"/>
    <w:rsid w:val="00302BAB"/>
    <w:rsid w:val="00335173"/>
    <w:rsid w:val="003C606F"/>
    <w:rsid w:val="00432739"/>
    <w:rsid w:val="00437C96"/>
    <w:rsid w:val="004423E4"/>
    <w:rsid w:val="00450F41"/>
    <w:rsid w:val="00477E00"/>
    <w:rsid w:val="00500EEE"/>
    <w:rsid w:val="00531F1C"/>
    <w:rsid w:val="0057661D"/>
    <w:rsid w:val="005F4147"/>
    <w:rsid w:val="006306C2"/>
    <w:rsid w:val="006411C4"/>
    <w:rsid w:val="00667A09"/>
    <w:rsid w:val="006C3A78"/>
    <w:rsid w:val="006C7039"/>
    <w:rsid w:val="007A52C0"/>
    <w:rsid w:val="009503A7"/>
    <w:rsid w:val="00A77868"/>
    <w:rsid w:val="00AC0F49"/>
    <w:rsid w:val="00B145FC"/>
    <w:rsid w:val="00CE0BB8"/>
    <w:rsid w:val="00D12A87"/>
    <w:rsid w:val="00D64A0A"/>
    <w:rsid w:val="00E9619E"/>
    <w:rsid w:val="00F069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5570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Vermeulen</dc:creator>
  <cp:lastModifiedBy>Bart Vermeulen</cp:lastModifiedBy>
  <cp:revision>2</cp:revision>
  <dcterms:created xsi:type="dcterms:W3CDTF">2015-12-22T19:22:00Z</dcterms:created>
  <dcterms:modified xsi:type="dcterms:W3CDTF">2015-12-22T19:22:00Z</dcterms:modified>
</cp:coreProperties>
</file>